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D9" w:rsidRDefault="003337D9" w:rsidP="003337D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603F3" w:rsidRPr="007F4D4E">
        <w:rPr>
          <w:rFonts w:ascii="Times New Roman" w:hAnsi="Times New Roman"/>
          <w:sz w:val="24"/>
          <w:szCs w:val="24"/>
        </w:rPr>
        <w:t xml:space="preserve">тчет </w:t>
      </w:r>
    </w:p>
    <w:p w:rsidR="00E603F3" w:rsidRDefault="00E603F3" w:rsidP="003337D9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F4D4E">
        <w:rPr>
          <w:rFonts w:ascii="Times New Roman" w:hAnsi="Times New Roman"/>
          <w:sz w:val="24"/>
          <w:szCs w:val="24"/>
        </w:rPr>
        <w:t xml:space="preserve">о реализации муниципальной программы «Профилактика алкоголизма, наркомании, токсикомании и ВИЧ-инфекции» на 2015-2020 годы </w:t>
      </w:r>
      <w:r w:rsidR="003337D9">
        <w:rPr>
          <w:rFonts w:ascii="Times New Roman" w:hAnsi="Times New Roman"/>
          <w:sz w:val="24"/>
          <w:szCs w:val="24"/>
        </w:rPr>
        <w:t>за 2020 год</w:t>
      </w:r>
    </w:p>
    <w:p w:rsidR="003337D9" w:rsidRPr="007F4D4E" w:rsidRDefault="003337D9" w:rsidP="003337D9">
      <w:pPr>
        <w:jc w:val="center"/>
        <w:rPr>
          <w:rFonts w:ascii="Times New Roman" w:hAnsi="Times New Roman"/>
          <w:sz w:val="24"/>
          <w:szCs w:val="24"/>
        </w:rPr>
      </w:pP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1.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За отчетный период в 13 общеобразовательных организациях города Северска прошли циклы тренингов по программе «</w:t>
      </w:r>
      <w:proofErr w:type="spellStart"/>
      <w:r w:rsidRPr="007F4D4E">
        <w:rPr>
          <w:rFonts w:ascii="Times New Roman" w:hAnsi="Times New Roman"/>
          <w:sz w:val="24"/>
          <w:szCs w:val="24"/>
        </w:rPr>
        <w:t>Дискавери</w:t>
      </w:r>
      <w:proofErr w:type="spellEnd"/>
      <w:r w:rsidRPr="007F4D4E">
        <w:rPr>
          <w:rFonts w:ascii="Times New Roman" w:hAnsi="Times New Roman"/>
          <w:sz w:val="24"/>
          <w:szCs w:val="24"/>
        </w:rPr>
        <w:t>» для обучающихся 6-11 классов.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Цель тренинга с обучающимися: </w:t>
      </w:r>
      <w:r w:rsidRPr="007F4D4E">
        <w:rPr>
          <w:rFonts w:ascii="Times New Roman" w:hAnsi="Times New Roman"/>
          <w:bCs/>
          <w:color w:val="000000"/>
          <w:sz w:val="24"/>
          <w:szCs w:val="24"/>
        </w:rPr>
        <w:t>неспецифическая профилактика поведения высокой степени риска у подростков через</w:t>
      </w:r>
      <w:r w:rsidRPr="007F4D4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F4D4E">
        <w:rPr>
          <w:rFonts w:ascii="Times New Roman" w:hAnsi="Times New Roman"/>
          <w:sz w:val="24"/>
          <w:szCs w:val="24"/>
        </w:rPr>
        <w:t xml:space="preserve">создание доверительных и безопасных отношений, способствующих личностному росту. 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color w:val="000000"/>
          <w:sz w:val="24"/>
          <w:szCs w:val="24"/>
        </w:rPr>
        <w:t>Тренинг «</w:t>
      </w:r>
      <w:proofErr w:type="spellStart"/>
      <w:r w:rsidRPr="007F4D4E">
        <w:rPr>
          <w:rFonts w:ascii="Times New Roman" w:hAnsi="Times New Roman"/>
          <w:color w:val="000000"/>
          <w:sz w:val="24"/>
          <w:szCs w:val="24"/>
        </w:rPr>
        <w:t>Дискавери</w:t>
      </w:r>
      <w:proofErr w:type="spellEnd"/>
      <w:r w:rsidRPr="007F4D4E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7F4D4E">
        <w:rPr>
          <w:rFonts w:ascii="Times New Roman" w:hAnsi="Times New Roman"/>
          <w:color w:val="000000"/>
          <w:sz w:val="24"/>
          <w:szCs w:val="24"/>
        </w:rPr>
        <w:t xml:space="preserve"> — это набор активных упражнений</w:t>
      </w:r>
      <w:r w:rsidRPr="007F4D4E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F4D4E">
        <w:rPr>
          <w:rFonts w:ascii="Times New Roman" w:hAnsi="Times New Roman"/>
          <w:sz w:val="24"/>
          <w:szCs w:val="24"/>
        </w:rPr>
        <w:t>командообразование</w:t>
      </w:r>
      <w:proofErr w:type="spellEnd"/>
      <w:r w:rsidRPr="007F4D4E">
        <w:rPr>
          <w:rFonts w:ascii="Times New Roman" w:hAnsi="Times New Roman"/>
          <w:sz w:val="24"/>
          <w:szCs w:val="24"/>
        </w:rPr>
        <w:t>, развитие лидерских навыков, преодоление комплексов и страхов, возможность сформулировать жизненные установки и ценности, поделиться ими с другими людьми. Программа рассчитана на подростков, подходит для работы с разными целевыми группами по 25 человек.</w:t>
      </w:r>
      <w:r w:rsidRPr="007F4D4E">
        <w:rPr>
          <w:rFonts w:ascii="Times New Roman" w:hAnsi="Times New Roman"/>
          <w:color w:val="000000"/>
          <w:sz w:val="24"/>
          <w:szCs w:val="24"/>
        </w:rPr>
        <w:t xml:space="preserve"> Предусмотренный цикл занятий 16 часов, одновременно ведут</w:t>
      </w:r>
      <w:r w:rsidRPr="007F4D4E">
        <w:rPr>
          <w:rFonts w:ascii="Times New Roman" w:hAnsi="Times New Roman"/>
          <w:color w:val="000000"/>
          <w:sz w:val="24"/>
          <w:szCs w:val="24"/>
        </w:rPr>
        <w:br/>
        <w:t xml:space="preserve">2 тренера. </w:t>
      </w:r>
      <w:r w:rsidRPr="007F4D4E">
        <w:rPr>
          <w:rFonts w:ascii="Times New Roman" w:hAnsi="Times New Roman"/>
          <w:sz w:val="24"/>
          <w:szCs w:val="24"/>
        </w:rPr>
        <w:t xml:space="preserve">Охват обучающихся составил 975 человек. 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2. Пункт 1.1.2. «Проведение дней профилактики употребления </w:t>
      </w:r>
      <w:proofErr w:type="spellStart"/>
      <w:r w:rsidRPr="007F4D4E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7F4D4E">
        <w:rPr>
          <w:rFonts w:ascii="Times New Roman" w:hAnsi="Times New Roman"/>
          <w:sz w:val="24"/>
          <w:szCs w:val="24"/>
        </w:rPr>
        <w:t xml:space="preserve"> веществ в общеобразовательных организациях».</w:t>
      </w:r>
    </w:p>
    <w:p w:rsidR="00E603F3" w:rsidRPr="007F4D4E" w:rsidRDefault="00E603F3" w:rsidP="00E603F3">
      <w:pPr>
        <w:pStyle w:val="3"/>
        <w:spacing w:after="0"/>
        <w:ind w:firstLine="709"/>
        <w:jc w:val="both"/>
        <w:rPr>
          <w:sz w:val="24"/>
          <w:szCs w:val="24"/>
        </w:rPr>
      </w:pPr>
      <w:r w:rsidRPr="007F4D4E">
        <w:rPr>
          <w:sz w:val="24"/>
          <w:szCs w:val="24"/>
        </w:rPr>
        <w:t xml:space="preserve">В 2020 году в 17 общеобразовательных организациях совместно с сотрудниками </w:t>
      </w:r>
      <w:r w:rsidRPr="007F4D4E">
        <w:rPr>
          <w:bCs/>
          <w:sz w:val="24"/>
          <w:szCs w:val="24"/>
        </w:rPr>
        <w:t xml:space="preserve">УМВД России </w:t>
      </w:r>
      <w:proofErr w:type="gramStart"/>
      <w:r w:rsidRPr="007F4D4E">
        <w:rPr>
          <w:bCs/>
          <w:sz w:val="24"/>
          <w:szCs w:val="24"/>
        </w:rPr>
        <w:t>по</w:t>
      </w:r>
      <w:proofErr w:type="gramEnd"/>
      <w:r w:rsidRPr="007F4D4E">
        <w:rPr>
          <w:bCs/>
          <w:sz w:val="24"/>
          <w:szCs w:val="24"/>
        </w:rPr>
        <w:t xml:space="preserve"> ЗАТО Северск, врачом психоневрологического диспансера</w:t>
      </w:r>
      <w:r w:rsidRPr="007F4D4E">
        <w:rPr>
          <w:sz w:val="24"/>
          <w:szCs w:val="24"/>
        </w:rPr>
        <w:t xml:space="preserve"> МЦ № 1 Северской клинической больницы, работниками прокуратуры ЗАТО Северск прошли уроки профилактики. В связи со сложной эпидемиологической обстановкой, вызванной распространением новой </w:t>
      </w:r>
      <w:proofErr w:type="spellStart"/>
      <w:r w:rsidRPr="007F4D4E">
        <w:rPr>
          <w:sz w:val="24"/>
          <w:szCs w:val="24"/>
        </w:rPr>
        <w:t>коронавирусной</w:t>
      </w:r>
      <w:proofErr w:type="spellEnd"/>
      <w:r w:rsidRPr="007F4D4E">
        <w:rPr>
          <w:sz w:val="24"/>
          <w:szCs w:val="24"/>
        </w:rPr>
        <w:t xml:space="preserve"> инфекцией уроки профилактики прошли только </w:t>
      </w:r>
      <w:r w:rsidRPr="007F4D4E">
        <w:rPr>
          <w:sz w:val="24"/>
          <w:szCs w:val="24"/>
        </w:rPr>
        <w:br/>
        <w:t xml:space="preserve">в классах, в которых есть обучающиеся, состоящие на всех видах учета. Охват составил </w:t>
      </w:r>
      <w:r>
        <w:rPr>
          <w:sz w:val="24"/>
          <w:szCs w:val="24"/>
        </w:rPr>
        <w:br/>
      </w:r>
      <w:r w:rsidRPr="007F4D4E">
        <w:rPr>
          <w:sz w:val="24"/>
          <w:szCs w:val="24"/>
        </w:rPr>
        <w:t>1321 человек.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3. Пункт 1.1.3. «Проведение муниципального форума для старшеклассников «Здоровое поколение - будущее России!».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В период с 28.09.2020 по 15.11.2020 года прошел муниципальный форум «Здоровое поколение – будущее России» (в дистанционном формате). Форум проводился с целью совершенствования форм и методов профилактической работы среди обучающихся образовательных </w:t>
      </w:r>
      <w:proofErr w:type="gramStart"/>
      <w:r w:rsidRPr="007F4D4E">
        <w:rPr>
          <w:rFonts w:ascii="Times New Roman" w:hAnsi="Times New Roman"/>
          <w:sz w:val="24"/>
          <w:szCs w:val="24"/>
        </w:rPr>
        <w:t>организаций</w:t>
      </w:r>
      <w:proofErr w:type="gramEnd"/>
      <w:r w:rsidRPr="007F4D4E">
        <w:rPr>
          <w:rFonts w:ascii="Times New Roman" w:hAnsi="Times New Roman"/>
          <w:sz w:val="24"/>
          <w:szCs w:val="24"/>
        </w:rPr>
        <w:t xml:space="preserve"> ЗАТО Северск.</w:t>
      </w:r>
    </w:p>
    <w:p w:rsidR="00E603F3" w:rsidRPr="007F4D4E" w:rsidRDefault="00E603F3" w:rsidP="00E603F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В рамках форума проводились следующие образовательные события: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конкурс агитбригад «Здорово жить!»;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конкурс чтецов «О здоровье в стихах»;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 конкурс видеороликов «Полезная еда против </w:t>
      </w:r>
      <w:proofErr w:type="spellStart"/>
      <w:r w:rsidRPr="007F4D4E">
        <w:rPr>
          <w:rFonts w:ascii="Times New Roman" w:hAnsi="Times New Roman"/>
          <w:sz w:val="24"/>
          <w:szCs w:val="24"/>
        </w:rPr>
        <w:t>фастфуда</w:t>
      </w:r>
      <w:proofErr w:type="spellEnd"/>
      <w:r w:rsidRPr="007F4D4E">
        <w:rPr>
          <w:rFonts w:ascii="Times New Roman" w:hAnsi="Times New Roman"/>
          <w:sz w:val="24"/>
          <w:szCs w:val="24"/>
        </w:rPr>
        <w:t>»;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конкурс фотографий «Здоровый образ жизни вокруг меня»;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 конкурс плакатов «За ЗОЖ». </w:t>
      </w:r>
    </w:p>
    <w:p w:rsidR="00E603F3" w:rsidRPr="007F4D4E" w:rsidRDefault="00E603F3" w:rsidP="00E603F3">
      <w:pPr>
        <w:pStyle w:val="a4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В форуме приняли участие 163 обучающихся и 83 педагога. Всем участникам форума были вручены сертификаты, победителям призы и грамоты.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4. Пункт 1.1.4. «Проведение акции «Школа правовых знаний».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Средства на мероприятие не выделялись и мероприятие не проводилось из-за ограничительных мер в связи с угрозой распространения </w:t>
      </w:r>
      <w:proofErr w:type="spellStart"/>
      <w:r w:rsidRPr="007F4D4E">
        <w:rPr>
          <w:rStyle w:val="a5"/>
          <w:rFonts w:ascii="Times New Roman" w:hAnsi="Times New Roman"/>
          <w:sz w:val="24"/>
          <w:szCs w:val="24"/>
        </w:rPr>
        <w:t>коронавирусной</w:t>
      </w:r>
      <w:proofErr w:type="spellEnd"/>
      <w:r w:rsidRPr="007F4D4E">
        <w:rPr>
          <w:rStyle w:val="a5"/>
          <w:rFonts w:ascii="Times New Roman" w:hAnsi="Times New Roman"/>
          <w:sz w:val="24"/>
          <w:szCs w:val="24"/>
        </w:rPr>
        <w:t xml:space="preserve"> инфекции</w:t>
      </w:r>
      <w:r w:rsidRPr="007F4D4E">
        <w:rPr>
          <w:rFonts w:ascii="Times New Roman" w:hAnsi="Times New Roman"/>
          <w:b/>
          <w:sz w:val="24"/>
          <w:szCs w:val="24"/>
        </w:rPr>
        <w:t xml:space="preserve"> 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(</w:t>
      </w:r>
      <w:r w:rsidRPr="007F4D4E">
        <w:rPr>
          <w:rFonts w:ascii="Times New Roman" w:hAnsi="Times New Roman"/>
          <w:bCs/>
          <w:sz w:val="24"/>
          <w:szCs w:val="24"/>
          <w:lang w:val="en-US" w:bidi="ru-RU"/>
        </w:rPr>
        <w:t>COVID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-19).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5. Пункт 1.1.5. «Организация и проведение профильной смены для детей на базе детского лагеря».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Средства на мероприятие не выделялись и мероприятие не проводилось из-за ограничительных мер в связи с угрозой распространения </w:t>
      </w:r>
      <w:proofErr w:type="spellStart"/>
      <w:r w:rsidRPr="007F4D4E">
        <w:rPr>
          <w:rStyle w:val="a5"/>
          <w:rFonts w:ascii="Times New Roman" w:hAnsi="Times New Roman"/>
          <w:sz w:val="24"/>
          <w:szCs w:val="24"/>
        </w:rPr>
        <w:t>коронавирусной</w:t>
      </w:r>
      <w:proofErr w:type="spellEnd"/>
      <w:r w:rsidRPr="007F4D4E">
        <w:rPr>
          <w:rStyle w:val="a5"/>
          <w:rFonts w:ascii="Times New Roman" w:hAnsi="Times New Roman"/>
          <w:sz w:val="24"/>
          <w:szCs w:val="24"/>
        </w:rPr>
        <w:t xml:space="preserve"> инфекции</w:t>
      </w:r>
      <w:r w:rsidRPr="007F4D4E">
        <w:rPr>
          <w:rFonts w:ascii="Times New Roman" w:hAnsi="Times New Roman"/>
          <w:b/>
          <w:sz w:val="24"/>
          <w:szCs w:val="24"/>
        </w:rPr>
        <w:t xml:space="preserve"> 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(</w:t>
      </w:r>
      <w:r w:rsidRPr="007F4D4E">
        <w:rPr>
          <w:rFonts w:ascii="Times New Roman" w:hAnsi="Times New Roman"/>
          <w:bCs/>
          <w:sz w:val="24"/>
          <w:szCs w:val="24"/>
          <w:lang w:val="en-US" w:bidi="ru-RU"/>
        </w:rPr>
        <w:t>COVID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-19).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6. Пункт 1.1.6. «Проведение городской акции, посвященной Дню борьбы с курением».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lastRenderedPageBreak/>
        <w:t xml:space="preserve">С марта по декабрь 2020 года </w:t>
      </w:r>
      <w:proofErr w:type="gramStart"/>
      <w:r w:rsidRPr="007F4D4E">
        <w:rPr>
          <w:rFonts w:ascii="Times New Roman" w:hAnsi="Times New Roman"/>
          <w:sz w:val="24"/>
          <w:szCs w:val="24"/>
        </w:rPr>
        <w:t>молодежь</w:t>
      </w:r>
      <w:proofErr w:type="gramEnd"/>
      <w:r w:rsidRPr="007F4D4E">
        <w:rPr>
          <w:rFonts w:ascii="Times New Roman" w:hAnsi="Times New Roman"/>
          <w:sz w:val="24"/>
          <w:szCs w:val="24"/>
        </w:rPr>
        <w:t xml:space="preserve"> ЗАТО Северск участвовала в областной молодежной программе «Технология жизни», реализуемой с целью профилактики асоциального и деструктивного поведения подростков и молодежи на территории Томской области. Программа проводились в дистанционном формате, проведены информационные модули и викторины по темам: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 Всемирный день без табака или День отказа от курения 31 мая;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здорового питания 2 июня;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борьбы с наркоманией 26 июня; 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Всероссийский день трезвости и борьбы с алкоголизмом 11 сентября; 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Привлечено к участию около 300 человек.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7. Пункт 1.1.7 «Проведение городской акции, посвященной Дню борьбы </w:t>
      </w:r>
      <w:r w:rsidRPr="007F4D4E">
        <w:rPr>
          <w:rFonts w:ascii="Times New Roman" w:hAnsi="Times New Roman"/>
          <w:sz w:val="24"/>
          <w:szCs w:val="24"/>
        </w:rPr>
        <w:br/>
        <w:t>со СПИДом».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 марта по декабрь 2020 года </w:t>
      </w:r>
      <w:proofErr w:type="gramStart"/>
      <w:r w:rsidRPr="007F4D4E">
        <w:rPr>
          <w:rFonts w:ascii="Times New Roman" w:hAnsi="Times New Roman"/>
          <w:sz w:val="24"/>
          <w:szCs w:val="24"/>
        </w:rPr>
        <w:t>молодежь</w:t>
      </w:r>
      <w:proofErr w:type="gramEnd"/>
      <w:r w:rsidRPr="007F4D4E">
        <w:rPr>
          <w:rFonts w:ascii="Times New Roman" w:hAnsi="Times New Roman"/>
          <w:sz w:val="24"/>
          <w:szCs w:val="24"/>
        </w:rPr>
        <w:t xml:space="preserve"> ЗАТО Северск участвовала в областной молодежной программе «Технология жизни», реализуемой с целью профилактики асоциального и деструктивного поведения подростков и молодежи на территории Томской области. Программа проводились в дистанционном формате, проведены информационные модули и викторины по темам: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 Всемирный день памяти людей, умерших от СПИДа 17 мая;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борьбы со СПИДом 1 декабря.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Привлечено к участию около 300 человек.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В мае специалистами Томского областного благотворительного общественного фонда «Сибирь-СПИД-Помощь» проведено обучение волонтеров в рамках реализации проекта «Здоровое поколение - здоровое будущее» по темам: «Профилактика ВИЧ/СПИД», «Профилактика ИППП», «Строение репродуктивной системы (отдельно для девочек </w:t>
      </w:r>
      <w:r w:rsidRPr="007F4D4E">
        <w:rPr>
          <w:rFonts w:ascii="Times New Roman" w:hAnsi="Times New Roman"/>
          <w:sz w:val="24"/>
          <w:szCs w:val="24"/>
        </w:rPr>
        <w:br/>
        <w:t>и юношей)», «Личная гигиена», «Методы контрацепции», а также несколько тем, посвященных психологии отношений. Обучение проводилось в онлайн формате. Приняли участие 60 человек.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8. Пункт 1.1.8. «Проведение ежегодной городской акции «Нет наркотикам».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В рамках проведения ежегодной городской акции «Нет наркотикам» прошел антинаркотический месячник, в том числе акция «Быть здоровым – здорово» (</w:t>
      </w:r>
      <w:hyperlink r:id="rId4" w:history="1">
        <w:r w:rsidRPr="007F4D4E">
          <w:rPr>
            <w:rStyle w:val="a3"/>
            <w:rFonts w:ascii="Times New Roman" w:hAnsi="Times New Roman"/>
            <w:sz w:val="24"/>
            <w:szCs w:val="24"/>
          </w:rPr>
          <w:t>https://www.youtube.com/playlist?list=PLNLsqIBMGzU4Yq1d7ic0z91fNUbPRxtTj</w:t>
        </w:r>
      </w:hyperlink>
      <w:r w:rsidRPr="007F4D4E">
        <w:rPr>
          <w:rStyle w:val="a3"/>
          <w:rFonts w:ascii="Times New Roman" w:hAnsi="Times New Roman"/>
          <w:sz w:val="24"/>
          <w:szCs w:val="24"/>
        </w:rPr>
        <w:t>)</w:t>
      </w:r>
      <w:r w:rsidRPr="007F4D4E">
        <w:rPr>
          <w:rFonts w:ascii="Times New Roman" w:hAnsi="Times New Roman"/>
          <w:sz w:val="24"/>
          <w:szCs w:val="24"/>
        </w:rPr>
        <w:t>, в рамках которого прошли: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физкультминутки «На зарядку становись!»;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спортивные игры «Веселые старты».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На сайте МБУ ДО «Центр «Поиск» (</w:t>
      </w:r>
      <w:hyperlink r:id="rId5" w:history="1">
        <w:r w:rsidRPr="007F4D4E">
          <w:rPr>
            <w:rStyle w:val="a3"/>
            <w:rFonts w:ascii="Times New Roman" w:hAnsi="Times New Roman"/>
            <w:sz w:val="24"/>
            <w:szCs w:val="24"/>
          </w:rPr>
          <w:t>http://zentrpoisk.edu.tomsk.ru/</w:t>
        </w:r>
      </w:hyperlink>
      <w:r w:rsidRPr="007F4D4E">
        <w:rPr>
          <w:rFonts w:ascii="Times New Roman" w:hAnsi="Times New Roman"/>
          <w:sz w:val="24"/>
          <w:szCs w:val="24"/>
        </w:rPr>
        <w:t>) размещены: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буклет по профилактике ВИЧ/СПИД (25.06.2020);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социальный ролик о ВИЧ (23.06.2020);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статьи: «Заражение ВИЧ-инфекцией» (22.06.2020); «Профилактика наркомании среди подростков» (17.06.2020);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буклеты по профилактики наркомании (19.06.2020);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социальный ролик «Наркотики это-…» (18.06.2020).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В социальной сети «</w:t>
      </w:r>
      <w:proofErr w:type="spellStart"/>
      <w:r w:rsidRPr="007F4D4E">
        <w:rPr>
          <w:rFonts w:ascii="Times New Roman" w:hAnsi="Times New Roman"/>
          <w:sz w:val="24"/>
          <w:szCs w:val="24"/>
        </w:rPr>
        <w:t>Вконтакте</w:t>
      </w:r>
      <w:proofErr w:type="spellEnd"/>
      <w:r w:rsidRPr="007F4D4E">
        <w:rPr>
          <w:rFonts w:ascii="Times New Roman" w:hAnsi="Times New Roman"/>
          <w:sz w:val="24"/>
          <w:szCs w:val="24"/>
        </w:rPr>
        <w:t>» на странице «Лето с МБУ ДО «Центр «Поиск» (</w:t>
      </w:r>
      <w:hyperlink r:id="rId6" w:history="1">
        <w:r w:rsidRPr="007F4D4E">
          <w:rPr>
            <w:rStyle w:val="a3"/>
            <w:rFonts w:ascii="Times New Roman" w:hAnsi="Times New Roman"/>
            <w:sz w:val="24"/>
            <w:szCs w:val="24"/>
          </w:rPr>
          <w:t>https://vk.com/poiskleto</w:t>
        </w:r>
      </w:hyperlink>
      <w:r w:rsidRPr="007F4D4E">
        <w:rPr>
          <w:rFonts w:ascii="Times New Roman" w:hAnsi="Times New Roman"/>
          <w:sz w:val="24"/>
          <w:szCs w:val="24"/>
        </w:rPr>
        <w:t>) было размещено много полезной информации, мастер-классов, видеороликов, в том числе: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видеоролик «Спорт – это мир, здоровье, красота» (21.06.2020);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видеоролик «31 мая – всемирный день без табака» (30.05.2020);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информация о проводимых ОГБУЗ «Центр медицинской профилактики» серии прямых эфиров по профилактике курения (28.05.2020);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 интерактивный кроссворд «Основные понятия в гиревом спорте» (04.06.2020);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</w:t>
      </w:r>
      <w:r w:rsidRPr="007F4D4E">
        <w:rPr>
          <w:rFonts w:ascii="Times New Roman" w:hAnsi="Times New Roman"/>
          <w:sz w:val="24"/>
          <w:szCs w:val="24"/>
          <w:lang w:val="en-US"/>
        </w:rPr>
        <w:t> </w:t>
      </w:r>
      <w:r w:rsidRPr="007F4D4E">
        <w:rPr>
          <w:rFonts w:ascii="Times New Roman" w:hAnsi="Times New Roman"/>
          <w:sz w:val="24"/>
          <w:szCs w:val="24"/>
        </w:rPr>
        <w:t>ролик «Ежегодный день борьбы с наркоманией курсанты центра военно-патриотического воспитания ВЕКТОР отметили самостоятельными полноценными тренировками в домашних условиях» (26.06.2020);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lastRenderedPageBreak/>
        <w:t>- статья «Наркомания – главная проблема современного общества» (26.06.2020).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F4D4E">
        <w:rPr>
          <w:rFonts w:ascii="Times New Roman" w:hAnsi="Times New Roman"/>
          <w:sz w:val="24"/>
          <w:szCs w:val="24"/>
        </w:rPr>
        <w:t>9. Пункт 1.1.9. «Проведение интерактивной антинаркотической выставки «Выбор                     за ВАМИ!»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В МБУ «Музей </w:t>
      </w:r>
      <w:proofErr w:type="spellStart"/>
      <w:r w:rsidRPr="007F4D4E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7F4D4E">
        <w:rPr>
          <w:rFonts w:ascii="Times New Roman" w:hAnsi="Times New Roman"/>
          <w:sz w:val="24"/>
          <w:szCs w:val="24"/>
        </w:rPr>
        <w:t xml:space="preserve">» проведены мастер-классы открытого мероприятия «Марафон профессий. Большой разговор с большими профессионалами» и сценария встреч по профориентации в рамках проекта «Новое поколение» совместно с АНО «Центр поддержки гражданских инициатив» при поддержке Фонда президентских грантов.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На официальном сайте Музея размещена антинаркотическая выставка «Выбор – </w:t>
      </w:r>
      <w:r w:rsidRPr="007F4D4E">
        <w:rPr>
          <w:rFonts w:ascii="Times New Roman" w:hAnsi="Times New Roman"/>
          <w:sz w:val="24"/>
          <w:szCs w:val="24"/>
        </w:rPr>
        <w:br/>
        <w:t xml:space="preserve">за ВАМИ!» и </w:t>
      </w:r>
      <w:proofErr w:type="spellStart"/>
      <w:r w:rsidRPr="007F4D4E">
        <w:rPr>
          <w:rFonts w:ascii="Times New Roman" w:hAnsi="Times New Roman"/>
          <w:sz w:val="24"/>
          <w:szCs w:val="24"/>
        </w:rPr>
        <w:t>видеоблоги</w:t>
      </w:r>
      <w:proofErr w:type="spellEnd"/>
      <w:r w:rsidRPr="007F4D4E">
        <w:rPr>
          <w:rFonts w:ascii="Times New Roman" w:hAnsi="Times New Roman"/>
          <w:sz w:val="24"/>
          <w:szCs w:val="24"/>
        </w:rPr>
        <w:t>, посвященные профессиям на сайте музея в рамках рубрики «Музейный календарь на каждый день»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10. Пункт 1.1.10. «Просмотр постановки пьесы Родиона Белецкого «Звук позади самолета» или спектакля </w:t>
      </w:r>
      <w:proofErr w:type="spellStart"/>
      <w:r w:rsidRPr="007F4D4E">
        <w:rPr>
          <w:rFonts w:ascii="Times New Roman" w:hAnsi="Times New Roman"/>
          <w:sz w:val="24"/>
          <w:szCs w:val="24"/>
        </w:rPr>
        <w:t>И.Бауэршима</w:t>
      </w:r>
      <w:proofErr w:type="spellEnd"/>
      <w:r w:rsidRPr="007F4D4E">
        <w:rPr>
          <w:rFonts w:ascii="Times New Roman" w:hAnsi="Times New Roman"/>
          <w:sz w:val="24"/>
          <w:szCs w:val="24"/>
        </w:rPr>
        <w:t xml:space="preserve"> «Скоро настанет завтра».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С целью пропаганды здорового образа жизни среди несовершеннолетних, в том числе, находящихся в социально-опасном положении с целью исполнения мероприятий муниципальной</w:t>
      </w:r>
      <w:r w:rsidRPr="007F4D4E">
        <w:rPr>
          <w:rFonts w:ascii="Times New Roman" w:hAnsi="Times New Roman"/>
          <w:sz w:val="24"/>
          <w:szCs w:val="24"/>
          <w:shd w:val="clear" w:color="auto" w:fill="FFFFFF"/>
        </w:rPr>
        <w:t xml:space="preserve"> программы «Профилактика алкоголизма, наркомании и токсикомании» состоялись онлайн – трансляции на </w:t>
      </w:r>
      <w:proofErr w:type="spellStart"/>
      <w:r w:rsidRPr="007F4D4E">
        <w:rPr>
          <w:rFonts w:ascii="Times New Roman" w:hAnsi="Times New Roman"/>
          <w:sz w:val="24"/>
          <w:szCs w:val="24"/>
          <w:shd w:val="clear" w:color="auto" w:fill="FFFFFF"/>
        </w:rPr>
        <w:t>утьюб</w:t>
      </w:r>
      <w:proofErr w:type="spellEnd"/>
      <w:r w:rsidRPr="007F4D4E">
        <w:rPr>
          <w:rFonts w:ascii="Times New Roman" w:hAnsi="Times New Roman"/>
          <w:sz w:val="24"/>
          <w:szCs w:val="24"/>
          <w:shd w:val="clear" w:color="auto" w:fill="FFFFFF"/>
        </w:rPr>
        <w:t xml:space="preserve"> канале Детского театра спектаклей Игоря </w:t>
      </w:r>
      <w:proofErr w:type="spellStart"/>
      <w:r w:rsidRPr="007F4D4E">
        <w:rPr>
          <w:rFonts w:ascii="Times New Roman" w:hAnsi="Times New Roman"/>
          <w:sz w:val="24"/>
          <w:szCs w:val="24"/>
          <w:shd w:val="clear" w:color="auto" w:fill="FFFFFF"/>
        </w:rPr>
        <w:t>Бауэршима</w:t>
      </w:r>
      <w:proofErr w:type="spellEnd"/>
      <w:r w:rsidRPr="007F4D4E">
        <w:rPr>
          <w:rFonts w:ascii="Times New Roman" w:hAnsi="Times New Roman"/>
          <w:sz w:val="24"/>
          <w:szCs w:val="24"/>
          <w:shd w:val="clear" w:color="auto" w:fill="FFFFFF"/>
        </w:rPr>
        <w:t xml:space="preserve"> «Скоро настанет завтра» и Родиона Белецкого «Звук позади самолета». Всего 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7F4D4E">
        <w:rPr>
          <w:rFonts w:ascii="Times New Roman" w:hAnsi="Times New Roman"/>
          <w:sz w:val="24"/>
          <w:szCs w:val="24"/>
          <w:shd w:val="clear" w:color="auto" w:fill="FFFFFF"/>
        </w:rPr>
        <w:t>2 онлайн-трансляции спектаклей, 107 просмотров.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11. Пункт 1.1.11. «Фестиваль здорового образа жизни».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Средства на мероприятие не выделялись и мероприятие не проводилось из-за ограничительных мер в связи с угрозой распространения </w:t>
      </w:r>
      <w:proofErr w:type="spellStart"/>
      <w:r w:rsidRPr="007F4D4E">
        <w:rPr>
          <w:rStyle w:val="a5"/>
          <w:rFonts w:ascii="Times New Roman" w:hAnsi="Times New Roman"/>
          <w:sz w:val="24"/>
          <w:szCs w:val="24"/>
        </w:rPr>
        <w:t>коронавирусной</w:t>
      </w:r>
      <w:proofErr w:type="spellEnd"/>
      <w:r w:rsidRPr="007F4D4E">
        <w:rPr>
          <w:rStyle w:val="a5"/>
          <w:rFonts w:ascii="Times New Roman" w:hAnsi="Times New Roman"/>
          <w:sz w:val="24"/>
          <w:szCs w:val="24"/>
        </w:rPr>
        <w:t xml:space="preserve"> инфекции</w:t>
      </w:r>
      <w:r w:rsidRPr="007F4D4E">
        <w:rPr>
          <w:rFonts w:ascii="Times New Roman" w:hAnsi="Times New Roman"/>
          <w:b/>
          <w:sz w:val="24"/>
          <w:szCs w:val="24"/>
        </w:rPr>
        <w:t xml:space="preserve"> 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(</w:t>
      </w:r>
      <w:r w:rsidRPr="007F4D4E">
        <w:rPr>
          <w:rFonts w:ascii="Times New Roman" w:hAnsi="Times New Roman"/>
          <w:bCs/>
          <w:sz w:val="24"/>
          <w:szCs w:val="24"/>
          <w:lang w:val="en-US" w:bidi="ru-RU"/>
        </w:rPr>
        <w:t>COVID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-19).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bCs/>
          <w:iCs/>
          <w:sz w:val="24"/>
          <w:szCs w:val="24"/>
        </w:rPr>
        <w:t>12. Пункт 1.1.12. «</w:t>
      </w:r>
      <w:r w:rsidRPr="007F4D4E">
        <w:rPr>
          <w:rFonts w:ascii="Times New Roman" w:hAnsi="Times New Roman"/>
          <w:sz w:val="24"/>
          <w:szCs w:val="24"/>
        </w:rPr>
        <w:t>Учреждение и проведение ежегодного городского конкурса видеоклипов «Скажи наркотикам нет!»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Средства на мероприятие не выделялись и мероприятие не проводилось из-за ограничительных мер в связи с угрозой распространения </w:t>
      </w:r>
      <w:proofErr w:type="spellStart"/>
      <w:r w:rsidRPr="007F4D4E">
        <w:rPr>
          <w:rStyle w:val="a5"/>
          <w:rFonts w:ascii="Times New Roman" w:hAnsi="Times New Roman"/>
          <w:sz w:val="24"/>
          <w:szCs w:val="24"/>
        </w:rPr>
        <w:t>коронавирусной</w:t>
      </w:r>
      <w:proofErr w:type="spellEnd"/>
      <w:r w:rsidRPr="007F4D4E">
        <w:rPr>
          <w:rStyle w:val="a5"/>
          <w:rFonts w:ascii="Times New Roman" w:hAnsi="Times New Roman"/>
          <w:sz w:val="24"/>
          <w:szCs w:val="24"/>
        </w:rPr>
        <w:t xml:space="preserve"> инфекции</w:t>
      </w:r>
      <w:r w:rsidRPr="007F4D4E">
        <w:rPr>
          <w:rFonts w:ascii="Times New Roman" w:hAnsi="Times New Roman"/>
          <w:b/>
          <w:sz w:val="24"/>
          <w:szCs w:val="24"/>
        </w:rPr>
        <w:t xml:space="preserve"> 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(</w:t>
      </w:r>
      <w:r w:rsidRPr="007F4D4E">
        <w:rPr>
          <w:rFonts w:ascii="Times New Roman" w:hAnsi="Times New Roman"/>
          <w:bCs/>
          <w:sz w:val="24"/>
          <w:szCs w:val="24"/>
          <w:lang w:val="en-US" w:bidi="ru-RU"/>
        </w:rPr>
        <w:t>COVID</w:t>
      </w:r>
      <w:r w:rsidRPr="007F4D4E">
        <w:rPr>
          <w:rFonts w:ascii="Times New Roman" w:hAnsi="Times New Roman"/>
          <w:bCs/>
          <w:sz w:val="24"/>
          <w:szCs w:val="24"/>
          <w:lang w:bidi="ru-RU"/>
        </w:rPr>
        <w:t>-19).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13. Пункт 1.1.13. «</w:t>
      </w:r>
      <w:r w:rsidRPr="007F4D4E">
        <w:rPr>
          <w:rFonts w:ascii="Times New Roman" w:hAnsi="Times New Roman"/>
          <w:color w:val="000000"/>
          <w:sz w:val="24"/>
          <w:szCs w:val="24"/>
        </w:rPr>
        <w:t>Учреждение и проведение ежегодного городского конкурса художественных плакатов на антинаркотическую тему».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Средства на мероприятие не выделялись. 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В МБУДО «Художественная школа» проведен городской конкурс плаката среди подростков и молодежи на антинаркотическую (антиалкогольную) тематику «Позитив». В конкурсе приняли участие 38 человек.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В МАУДО ДШИ – проводятся классные часы по теме: «Профилактика наркомании, зависимостей и формирование здорового образа жизни, воспитанности и вежливости «Для чего ты живешь?», «Профилактика наркомании, зависимостей и формирование здорового образа жизни, воспитанности и вежливости «Твой выбор», объединенные классные часы «Как хорошо жить без наркотиков». Всего было проведено 9 мероприятий, 465 слушателей (https://vk.com/dseversk).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Художественной школой проведен заочный городской конкурс плакатов «Позитив» антинаркотической направленности.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14. Пункт 1.1.14 «Участие </w:t>
      </w:r>
      <w:proofErr w:type="gramStart"/>
      <w:r w:rsidRPr="007F4D4E">
        <w:rPr>
          <w:rFonts w:ascii="Times New Roman" w:hAnsi="Times New Roman"/>
          <w:sz w:val="24"/>
          <w:szCs w:val="24"/>
        </w:rPr>
        <w:t>команды</w:t>
      </w:r>
      <w:proofErr w:type="gramEnd"/>
      <w:r w:rsidRPr="007F4D4E">
        <w:rPr>
          <w:rFonts w:ascii="Times New Roman" w:hAnsi="Times New Roman"/>
          <w:sz w:val="24"/>
          <w:szCs w:val="24"/>
        </w:rPr>
        <w:t xml:space="preserve"> ЗАТО Северск в ежегодной межрайонной акции «Мы - здоровое поколение!».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С марта по декабрь 2020 года </w:t>
      </w:r>
      <w:proofErr w:type="gramStart"/>
      <w:r w:rsidRPr="007F4D4E">
        <w:rPr>
          <w:rFonts w:ascii="Times New Roman" w:hAnsi="Times New Roman"/>
          <w:sz w:val="24"/>
          <w:szCs w:val="24"/>
        </w:rPr>
        <w:t>молодежь</w:t>
      </w:r>
      <w:proofErr w:type="gramEnd"/>
      <w:r w:rsidRPr="007F4D4E">
        <w:rPr>
          <w:rFonts w:ascii="Times New Roman" w:hAnsi="Times New Roman"/>
          <w:sz w:val="24"/>
          <w:szCs w:val="24"/>
        </w:rPr>
        <w:t xml:space="preserve"> ЗАТО Северск участвовала в областной молодежной программе «Технология жизни», реализуемой с целью профилактики асоциального и деструктивного поведения подростков и молодежи на территории Томской области. Программа проводились в дистанционном формате, проведены информационные модули и викторины по темам: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 Всемирный день памяти людей, умерших от СПИДа 17 мая;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- Всемирный день без табака или День отказа от курения 31 мая;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здорового питания 2 июня;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борьбы с наркоманией 26 июня; 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lastRenderedPageBreak/>
        <w:t xml:space="preserve">- Всероссийский день трезвости и борьбы с алкоголизмом 11 сентября; 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Всемирный день оказания первой помощи 12 сентября; 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 xml:space="preserve">- День борьбы со СПИДом 1 декабря. </w:t>
      </w:r>
    </w:p>
    <w:p w:rsidR="00E603F3" w:rsidRPr="007F4D4E" w:rsidRDefault="00E603F3" w:rsidP="00E603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Привлечено к участию около 300 человек.</w:t>
      </w:r>
    </w:p>
    <w:p w:rsidR="00E603F3" w:rsidRPr="007F4D4E" w:rsidRDefault="00E603F3" w:rsidP="00E603F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4D4E">
        <w:rPr>
          <w:rFonts w:ascii="Times New Roman" w:hAnsi="Times New Roman"/>
          <w:sz w:val="24"/>
          <w:szCs w:val="24"/>
        </w:rPr>
        <w:t>15. Пункт 1.1.15. «</w:t>
      </w:r>
      <w:r w:rsidRPr="007F4D4E">
        <w:rPr>
          <w:rFonts w:ascii="Times New Roman" w:hAnsi="Times New Roman"/>
          <w:color w:val="000000"/>
          <w:sz w:val="24"/>
          <w:szCs w:val="24"/>
        </w:rPr>
        <w:t>Приобретение расходных материалов к анализатору для проведения добровольного тестирования учащихся общеобразовательных организаций на предмет выявления лиц, употребляющих наркотики</w:t>
      </w:r>
      <w:r w:rsidRPr="007F4D4E">
        <w:rPr>
          <w:rFonts w:ascii="Times New Roman" w:hAnsi="Times New Roman"/>
          <w:sz w:val="24"/>
          <w:szCs w:val="24"/>
        </w:rPr>
        <w:t>».</w:t>
      </w:r>
    </w:p>
    <w:tbl>
      <w:tblPr>
        <w:tblW w:w="9894" w:type="dxa"/>
        <w:tblInd w:w="-5" w:type="dxa"/>
        <w:tblLook w:val="01E0" w:firstRow="1" w:lastRow="1" w:firstColumn="1" w:lastColumn="1" w:noHBand="0" w:noVBand="0"/>
      </w:tblPr>
      <w:tblGrid>
        <w:gridCol w:w="9894"/>
      </w:tblGrid>
      <w:tr w:rsidR="00E603F3" w:rsidRPr="007F4D4E" w:rsidTr="001A6FB2">
        <w:tc>
          <w:tcPr>
            <w:tcW w:w="9894" w:type="dxa"/>
            <w:shd w:val="clear" w:color="auto" w:fill="auto"/>
          </w:tcPr>
          <w:p w:rsidR="00E603F3" w:rsidRPr="007F4D4E" w:rsidRDefault="00E603F3" w:rsidP="001A6FB2">
            <w:pPr>
              <w:shd w:val="clear" w:color="auto" w:fill="FFFFFF"/>
              <w:tabs>
                <w:tab w:val="left" w:pos="787"/>
              </w:tabs>
              <w:ind w:right="30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мероприятие не выделялись.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16. Пункт 1.1.16. «Организация и проведение реабилитационного досуга для детей «группы риска».</w:t>
            </w:r>
          </w:p>
          <w:p w:rsidR="00E603F3" w:rsidRPr="007F4D4E" w:rsidRDefault="00E603F3" w:rsidP="001A6FB2">
            <w:pPr>
              <w:pStyle w:val="3"/>
              <w:spacing w:after="0"/>
              <w:ind w:right="142" w:firstLine="709"/>
              <w:jc w:val="both"/>
              <w:rPr>
                <w:sz w:val="24"/>
                <w:szCs w:val="24"/>
              </w:rPr>
            </w:pPr>
            <w:r w:rsidRPr="007F4D4E">
              <w:rPr>
                <w:sz w:val="24"/>
                <w:szCs w:val="24"/>
              </w:rPr>
              <w:t xml:space="preserve">В связи со сложной эпидемиологической обстановкой, вызванной распространением новой </w:t>
            </w:r>
            <w:proofErr w:type="spellStart"/>
            <w:r w:rsidRPr="007F4D4E">
              <w:rPr>
                <w:sz w:val="24"/>
                <w:szCs w:val="24"/>
              </w:rPr>
              <w:t>коронавирусной</w:t>
            </w:r>
            <w:proofErr w:type="spellEnd"/>
            <w:r w:rsidRPr="007F4D4E">
              <w:rPr>
                <w:sz w:val="24"/>
                <w:szCs w:val="24"/>
              </w:rPr>
              <w:t xml:space="preserve"> инфекции </w:t>
            </w:r>
            <w:r w:rsidRPr="007F4D4E">
              <w:rPr>
                <w:sz w:val="24"/>
                <w:szCs w:val="24"/>
                <w:lang w:val="en-US"/>
              </w:rPr>
              <w:t>COVID</w:t>
            </w:r>
            <w:r w:rsidRPr="007F4D4E">
              <w:rPr>
                <w:sz w:val="24"/>
                <w:szCs w:val="24"/>
              </w:rPr>
              <w:t xml:space="preserve">-19, введением дополнительных профилактических </w:t>
            </w:r>
            <w:r w:rsidRPr="007F4D4E">
              <w:rPr>
                <w:sz w:val="24"/>
                <w:szCs w:val="24"/>
              </w:rPr>
              <w:br/>
              <w:t>и санитарных норм и правил о запрете проведение массовых мероприятий с участием различных групп лиц, а также массовых мероприятий с привлечением лиц из иных организаций реабилитационного досуга для детей «группы риска» по вышеуказанной причине организовано не было.</w:t>
            </w:r>
          </w:p>
          <w:p w:rsidR="00E603F3" w:rsidRPr="007F4D4E" w:rsidRDefault="00E603F3" w:rsidP="001A6FB2">
            <w:pPr>
              <w:pStyle w:val="3"/>
              <w:spacing w:after="0"/>
              <w:ind w:right="142" w:firstLine="709"/>
              <w:jc w:val="both"/>
              <w:rPr>
                <w:sz w:val="24"/>
                <w:szCs w:val="24"/>
              </w:rPr>
            </w:pPr>
            <w:r w:rsidRPr="007F4D4E">
              <w:rPr>
                <w:sz w:val="24"/>
                <w:szCs w:val="24"/>
              </w:rPr>
              <w:t xml:space="preserve">По данному направлению закуплено оборудование для проведения в условиях повышенного риска инфекции </w:t>
            </w:r>
            <w:proofErr w:type="spellStart"/>
            <w:r w:rsidRPr="007F4D4E">
              <w:rPr>
                <w:sz w:val="24"/>
                <w:szCs w:val="24"/>
              </w:rPr>
              <w:t>вебинаров</w:t>
            </w:r>
            <w:proofErr w:type="spellEnd"/>
            <w:r w:rsidRPr="007F4D4E">
              <w:rPr>
                <w:sz w:val="24"/>
                <w:szCs w:val="24"/>
              </w:rPr>
              <w:t>, мастер-классов и организации реабилитационного досуга для детей «группы риска» в дистанционном формате.</w:t>
            </w:r>
          </w:p>
          <w:p w:rsidR="00E603F3" w:rsidRPr="007F4D4E" w:rsidRDefault="00E603F3" w:rsidP="001A6FB2">
            <w:pPr>
              <w:ind w:right="307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17. Пункт 1.1.17 Муниципальный проект «Территория роста».</w:t>
            </w:r>
          </w:p>
          <w:p w:rsidR="00E603F3" w:rsidRPr="007F4D4E" w:rsidRDefault="00E603F3" w:rsidP="001A6FB2">
            <w:pPr>
              <w:ind w:right="30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Проект завершился в 2018 году.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18. Пункт 1.2.1 «Организация и проведение семинаров-тренингов для родителей                            по программе «Школа ответственного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родительства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E603F3" w:rsidRPr="007F4D4E" w:rsidRDefault="00E603F3" w:rsidP="001A6FB2">
            <w:pPr>
              <w:pStyle w:val="3"/>
              <w:spacing w:after="0"/>
              <w:ind w:right="142" w:firstLine="709"/>
              <w:jc w:val="both"/>
              <w:rPr>
                <w:color w:val="000000"/>
                <w:sz w:val="24"/>
                <w:szCs w:val="24"/>
              </w:rPr>
            </w:pPr>
            <w:r w:rsidRPr="007F4D4E">
              <w:rPr>
                <w:color w:val="000000"/>
                <w:sz w:val="24"/>
                <w:szCs w:val="24"/>
              </w:rPr>
              <w:t xml:space="preserve">В течении 2020 года в образовательных организациях прошли семинары-тренинги для родителей в рамках реализации </w:t>
            </w:r>
            <w:r w:rsidRPr="007F4D4E">
              <w:rPr>
                <w:sz w:val="24"/>
                <w:szCs w:val="24"/>
              </w:rPr>
              <w:t xml:space="preserve">муниципального социально-педагогического проекта «Школа ответственного </w:t>
            </w:r>
            <w:proofErr w:type="spellStart"/>
            <w:r w:rsidRPr="007F4D4E">
              <w:rPr>
                <w:sz w:val="24"/>
                <w:szCs w:val="24"/>
              </w:rPr>
              <w:t>родительства</w:t>
            </w:r>
            <w:proofErr w:type="spellEnd"/>
            <w:r w:rsidRPr="007F4D4E">
              <w:rPr>
                <w:sz w:val="24"/>
                <w:szCs w:val="24"/>
              </w:rPr>
              <w:t>» (далее – МСПП ШОР).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проекта: повышение родительской компетентности и уровня ответственности 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за процесс и результат семейного воспитания. За отчетный период прошло 132 семинара-тренинга по темам: «Трудное поведение», «Секреты счастливой семьи», «Вредные привычки», «Насилие в семье», «Как испортить жизнь своему ребенку», «Как приучить ребенка к самостоятельности» и др. Охват родителей составил 606 человек.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Педагоги-психологи муниципальных образовательных организаций проводили занятия в дистанционном формате на платформе </w:t>
            </w:r>
            <w:r w:rsidRPr="007F4D4E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МСПП ШОР, родители (законные представители) могли в прямом эфире получить ответы на свои вопросы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и записаться на консультацию к специалисту (</w:t>
            </w:r>
            <w:hyperlink r:id="rId7" w:history="1">
              <w:r w:rsidRPr="007F4D4E">
                <w:rPr>
                  <w:rStyle w:val="a3"/>
                  <w:rFonts w:ascii="Times New Roman" w:hAnsi="Times New Roman"/>
                  <w:sz w:val="24"/>
                  <w:szCs w:val="24"/>
                </w:rPr>
                <w:t>http://center-edu.ssti.ru/document5/mashurik.jpg</w:t>
              </w:r>
            </w:hyperlink>
            <w:r w:rsidRPr="007F4D4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hyperlink r:id="rId8" w:history="1">
              <w:r w:rsidRPr="007F4D4E">
                <w:rPr>
                  <w:rStyle w:val="a3"/>
                  <w:rFonts w:ascii="Times New Roman" w:hAnsi="Times New Roman"/>
                  <w:sz w:val="24"/>
                  <w:szCs w:val="24"/>
                </w:rPr>
                <w:t>http://center-edu.ssti.ru/Konareva.jpg</w:t>
              </w:r>
            </w:hyperlink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 целью информирования родителей (законных представителей) о проблемах наркомании муниципальные общеобразовательные организации разместили на доске объявлений в АИС «Сетевой город» памятки для родителей (законных представителей) «Осторожно –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сниффинг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!», буклеты «Осторожно!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Снюс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!», «Осторожно! Спайс!», «Осторожно!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Вейп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!», «Осторожно!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Насвай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>!». Информацию просмотрели 5385 родителей.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19. Пункт 1.2.2. «Проведение городского смотра-конкурса деятельности оздоровительных лагерей «Летний лагерь - территория здоровья»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мероприятие не выделялись. Действовал санитарно-эпидемиологический режим.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20. Пункт 1.2.3. «Проведение муниципального смотра-конкурса на лучшую организацию работы в образовательной среде по реализации программ и методик, направленных на формирование законопослушного поведения несовершеннолетних».</w:t>
            </w:r>
          </w:p>
          <w:p w:rsidR="00E603F3" w:rsidRPr="007F4D4E" w:rsidRDefault="00E603F3" w:rsidP="001A6FB2">
            <w:pPr>
              <w:ind w:right="30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мероприятие не выделялись.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21. Пункт 1.2.4 «Проведение учебных сборов волонтеров в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МАУ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ДОЛ «Зеленый мыс». 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мероприятие не выделялись, мероприятие не проводилось.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lastRenderedPageBreak/>
              <w:t>22. Пункт 1.2.5 «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семинаров-тренингов для классных руководителей 5-8 классов по профилактике раннего выявления немедицинского потребления наркотических средств и психотропных веществ несовершеннолетними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E603F3" w:rsidRPr="007F4D4E" w:rsidRDefault="00E603F3" w:rsidP="001A6FB2">
            <w:pPr>
              <w:autoSpaceDE w:val="0"/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В рамках курсов повышения квалификации по теме «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отклоняющегося поведения подростков.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>Профилактическая работа с несовершеннолетними в образовательной организации», прошедших в период с 23 по 27 марта 2020 года, в объёме 40 часов были прочитаны лекции для педагогов и специалистов муниципальных общеобразовательных организаций (32 слушателя) по темам: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«Виды ПАВ. Медико-биологические аспекты профилактики наркомании. 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Пути раннего выявления наркотизации и изменения поведения»;</w:t>
            </w:r>
          </w:p>
          <w:p w:rsidR="00E603F3" w:rsidRPr="007F4D4E" w:rsidRDefault="00E603F3" w:rsidP="001A6FB2">
            <w:pPr>
              <w:autoSpaceDE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 «Профилактики </w:t>
            </w:r>
            <w:proofErr w:type="spellStart"/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аддиктивного</w:t>
            </w:r>
            <w:proofErr w:type="spellEnd"/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поведения у подростков».</w:t>
            </w:r>
          </w:p>
          <w:p w:rsidR="00E603F3" w:rsidRPr="007F4D4E" w:rsidRDefault="00E603F3" w:rsidP="001A6FB2">
            <w:pPr>
              <w:autoSpaceDE w:val="0"/>
              <w:snapToGrid w:val="0"/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- «Психофизиологические особенности подросткового периода. Виды отклоняющегося поведения подростков»;</w:t>
            </w:r>
          </w:p>
          <w:p w:rsidR="00E603F3" w:rsidRPr="007F4D4E" w:rsidRDefault="00E603F3" w:rsidP="001A6FB2">
            <w:pPr>
              <w:autoSpaceDE w:val="0"/>
              <w:snapToGrid w:val="0"/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212121"/>
                <w:sz w:val="24"/>
                <w:szCs w:val="24"/>
              </w:rPr>
              <w:t>- «Причины, виды, п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сихологические факторы сексуальных отклонений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в подростковом возрасте»;</w:t>
            </w:r>
          </w:p>
          <w:p w:rsidR="00E603F3" w:rsidRPr="007F4D4E" w:rsidRDefault="00E603F3" w:rsidP="001A6FB2">
            <w:pPr>
              <w:autoSpaceDE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- «Суицид. Мотивы и поводы суицидального поведения подростков»;</w:t>
            </w:r>
          </w:p>
          <w:p w:rsidR="00E603F3" w:rsidRPr="007F4D4E" w:rsidRDefault="00E603F3" w:rsidP="001A6FB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 «Профилактики </w:t>
            </w:r>
            <w:proofErr w:type="spellStart"/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аддиктивного</w:t>
            </w:r>
            <w:proofErr w:type="spellEnd"/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поведения у подростков»;</w:t>
            </w:r>
          </w:p>
          <w:p w:rsidR="00E603F3" w:rsidRPr="007F4D4E" w:rsidRDefault="00E603F3" w:rsidP="001A6FB2">
            <w:pPr>
              <w:autoSpaceDE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> «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Селфхарм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аутоагрессия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как форма отклоняющегося поведения».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Лекции читали - </w:t>
            </w:r>
            <w:r w:rsidRPr="007F4D4E">
              <w:rPr>
                <w:rFonts w:ascii="Times New Roman" w:hAnsi="Times New Roman"/>
                <w:bCs/>
                <w:color w:val="212121"/>
                <w:sz w:val="24"/>
                <w:szCs w:val="24"/>
              </w:rPr>
              <w:t xml:space="preserve">Карпова А.Ю., </w:t>
            </w:r>
            <w:proofErr w:type="spellStart"/>
            <w:r w:rsidRPr="007F4D4E">
              <w:rPr>
                <w:rFonts w:ascii="Times New Roman" w:hAnsi="Times New Roman"/>
                <w:bCs/>
                <w:color w:val="212121"/>
                <w:sz w:val="24"/>
                <w:szCs w:val="24"/>
              </w:rPr>
              <w:t>д.соц.н</w:t>
            </w:r>
            <w:proofErr w:type="spellEnd"/>
            <w:r w:rsidRPr="007F4D4E">
              <w:rPr>
                <w:rFonts w:ascii="Times New Roman" w:hAnsi="Times New Roman"/>
                <w:bCs/>
                <w:color w:val="212121"/>
                <w:sz w:val="24"/>
                <w:szCs w:val="24"/>
              </w:rPr>
              <w:t xml:space="preserve">, доцент ТПУ, эксперт АТК ТО; </w:t>
            </w:r>
            <w:r w:rsidRPr="007F4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Савельев А.О., </w:t>
            </w:r>
            <w:proofErr w:type="spellStart"/>
            <w:r w:rsidRPr="007F4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к.тех.н</w:t>
            </w:r>
            <w:proofErr w:type="spellEnd"/>
            <w:r w:rsidRPr="007F4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., доцент ТПУ, </w:t>
            </w:r>
            <w:r w:rsidRPr="007F4D4E">
              <w:rPr>
                <w:rFonts w:ascii="Times New Roman" w:hAnsi="Times New Roman"/>
                <w:bCs/>
                <w:color w:val="212121"/>
                <w:sz w:val="24"/>
                <w:szCs w:val="24"/>
              </w:rPr>
              <w:t xml:space="preserve">эксперт АТК ТО;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Селиванов Г.Ю., врач психиатр – нарколог, ФГБУ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СибФНКЦ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ФМБА России; Спиридонова И.А., начальник учебного отдела, педагог-психолог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ПМПК МАУ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«РЦО»;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Функ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А.С., директор ТОБО Фонда «Сибирь- СПИД- Помощь».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23. Пункт 2.1 Основное мероприятие. «Мониторинг наркологической ситуации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на заседаниях антинаркотической комиссии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В соответствии с Планом работы антинаркотической комиссии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на 2020 год проведено четыре заседания антинаркотической комиссии Администрации ЗАТО Северск. Рассмотрены следующие вопросы: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организации деятельности и мерах повышения эффективности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по противодействию потреблению (распространению синтетических наркотических средств)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веществ и их незаконному обороту на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Северск; 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- об анализе обстоятельств зарегистрированных острых отравлений наркотическими средствами и психотропными веществами;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организации раннего выявления лиц, потребляющих наркотические средства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и психотропные вещества в немедицинских целях, в том числе на основе анализа результатов проведения социально-психологического тестирования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учащихся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Северск;</w:t>
            </w:r>
          </w:p>
          <w:p w:rsidR="00E603F3" w:rsidRPr="007F4D4E" w:rsidRDefault="00E603F3" w:rsidP="001A6FB2">
            <w:pPr>
              <w:ind w:right="30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исполнении решений антинаркотической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комиссии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за 2019 год;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 состоянии преступности в сфере незаконного оборота наркотических веществ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и их немедицинского потребления на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Северск, в том числе о состоянии подростковой преступности;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организации и проведении мероприятий по выявлению и уничтожению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в 2020 году незаконных посевов и мест произрастания очагов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наркосодержащих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растений;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 показателях заболеваемости наркоманией и алкоголизмом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в сравнении с показателями Российской Федерации, Томской области и ФМБА России; </w:t>
            </w:r>
          </w:p>
          <w:p w:rsidR="00E603F3" w:rsidRPr="007F4D4E" w:rsidRDefault="00E603F3" w:rsidP="001A6FB2">
            <w:pPr>
              <w:ind w:right="30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организации оказания наркологической помощи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населению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Северск;</w:t>
            </w:r>
          </w:p>
          <w:p w:rsidR="00E603F3" w:rsidRPr="007F4D4E" w:rsidRDefault="00E603F3" w:rsidP="001A6FB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об организации деятельности по реабилитации,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ресоциализации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наркопотребителей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 состоянии преступности в сфере незаконного оборота наркотических веществ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и их немедицинского потребления на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Северск, в том числе о состоянии подростковой преступности;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- о деятельности по формированию здорового образа жизни и повышению уровня физкультурно-оздоровительной работы среди детей и молодежи;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lastRenderedPageBreak/>
              <w:t>- об итогах занятости детей и молодежи, в том числе «группы риска» в летний период 2020 года;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 работе средств массовой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 по информированию населения о профилактике наркомании и пропаганде здорового образа жизни;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- о состоянии преступности в сфере незаконного оборота наркотических веществ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и их немедицинского потребления на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Северск, в том числе о состоянии подростковой преступности;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- о реализации грантов Президента Российской Федерации на развитие гражданского общества, предоставленных Фондом президентских грантов.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В рамках основного мероприятия подпрограммы 2 «Мониторинг наркологической ситуации на заседаниях антинаркотической комиссии Администрации ЗАТО Северск»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в соответствии с приказом Министерства просвещения Российской Федерации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 xml:space="preserve">от 20.02.2020 № 59 «Об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организациях», распоряжением Департамента общего образования Томской области от 26.08.2020 № 632-р «Об организации и проведении социально-психологического тестирования обучающихся в общеобразовательных организациях Томской области» в период с 20.09.2020 по 30.10.2020 организовано и проведено социально-психологическое тестирование обучающихся 7-11 классов общеобразовательных организациях ЗАТО Северск. 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В социально-психологическом тестировании приняли участие 3511 обучающихся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7-11 классов (88,3% от всех обучающихся 7-11 классов) из 17 общеобразовательных организаций (МБОУ «Северская школа-интернат для обучающихся с ОВЗ» не принимала участие в социально-психологическом тестировании).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По результатам социально-психологического тестирования была определена «группа риска» - 125 обучающихся (3,56% от всех обучающихся, прошедших тестирование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),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для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которых будет организовано психолого-педагогическое сопровождение.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24. Пункт 3.1.1. «Изготовление и прокат роликов антинаркотической направленности по профилактике ВИЧ-инфекции и основам безопасности жизни»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Средства на изготовление и прокат роликов антинаркотической направленности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не выделялись.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25. Пункт 3.1.2. «Изготовление и размещение рекламных баннеров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на антинаркотическую тему».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изготовление нового рекламного баннера не выделялись.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26. Пункт 3.1.3. «Оформление информационного уголка в молодежном отделе МБУ ЦГБ».</w:t>
            </w:r>
          </w:p>
          <w:p w:rsidR="00E603F3" w:rsidRPr="007F4D4E" w:rsidRDefault="00E603F3" w:rsidP="001A6FB2">
            <w:pPr>
              <w:ind w:right="142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МБУ ЦГБ организовано 3 мероприятия (посещений 56), 4 книжных выставки (посещений – 74, книговыдача – 229 экз.), 2 онлайн мероприятия (просмотров – 914), в том числе: интерактивные беседы «Опасные пристрастия», посвященные профилактике вредных привычек для учащихся кадетского корпуса, в библиотеке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пос.Самусь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состоялся информационно-просветительский час «Молодость против наркотиков».</w:t>
            </w:r>
          </w:p>
          <w:p w:rsidR="00E603F3" w:rsidRPr="007F4D4E" w:rsidRDefault="00E603F3" w:rsidP="001A6FB2">
            <w:pPr>
              <w:pStyle w:val="a7"/>
              <w:tabs>
                <w:tab w:val="left" w:pos="9199"/>
              </w:tabs>
              <w:spacing w:before="0" w:beforeAutospacing="0" w:after="0" w:afterAutospacing="0"/>
              <w:ind w:right="142" w:firstLine="709"/>
              <w:jc w:val="both"/>
            </w:pPr>
            <w:r w:rsidRPr="007F4D4E">
              <w:t xml:space="preserve">Оформлены </w:t>
            </w:r>
            <w:proofErr w:type="spellStart"/>
            <w:r w:rsidRPr="007F4D4E">
              <w:t>книжно</w:t>
            </w:r>
            <w:proofErr w:type="spellEnd"/>
            <w:r w:rsidRPr="007F4D4E">
              <w:t>-иллюстративные выставки, направленные на пропаганду здорового образа жизни в подростковой среде: «Будь здоров»; «Трезво жить здорово», посвященная Всероссийскому дню трезвости; «Не отнимай у себя завтра», «Я выбираю жизнь».</w:t>
            </w:r>
          </w:p>
          <w:p w:rsidR="00E603F3" w:rsidRPr="007F4D4E" w:rsidRDefault="00E603F3" w:rsidP="001A6FB2">
            <w:pPr>
              <w:pStyle w:val="a7"/>
              <w:tabs>
                <w:tab w:val="left" w:pos="9199"/>
              </w:tabs>
              <w:spacing w:before="0" w:beforeAutospacing="0" w:after="0" w:afterAutospacing="0"/>
              <w:ind w:right="142" w:firstLine="720"/>
              <w:jc w:val="both"/>
            </w:pPr>
            <w:r w:rsidRPr="007F4D4E">
              <w:t xml:space="preserve">Проведены онлайн мероприятия, размещенные на сайте и социальных сетях учреждения: викторина «Дыши свободно», посвященная Всемирному дню без табака (просмотров – 612); </w:t>
            </w:r>
            <w:proofErr w:type="spellStart"/>
            <w:r w:rsidRPr="007F4D4E">
              <w:t>видеопрезентация</w:t>
            </w:r>
            <w:proofErr w:type="spellEnd"/>
            <w:r w:rsidRPr="007F4D4E">
              <w:t xml:space="preserve"> «О вреде </w:t>
            </w:r>
            <w:proofErr w:type="spellStart"/>
            <w:r w:rsidRPr="007F4D4E">
              <w:t>табакокурения</w:t>
            </w:r>
            <w:proofErr w:type="spellEnd"/>
            <w:r w:rsidRPr="007F4D4E">
              <w:t>», посвященная Международному дню отказа от курения (просмотров – 302).</w:t>
            </w:r>
          </w:p>
          <w:p w:rsidR="00E603F3" w:rsidRPr="007F4D4E" w:rsidRDefault="00E603F3" w:rsidP="001A6FB2">
            <w:pPr>
              <w:pStyle w:val="a7"/>
              <w:tabs>
                <w:tab w:val="left" w:pos="9199"/>
              </w:tabs>
              <w:spacing w:before="0" w:beforeAutospacing="0" w:after="0" w:afterAutospacing="0"/>
              <w:ind w:right="142" w:firstLine="720"/>
              <w:jc w:val="both"/>
            </w:pPr>
            <w:r w:rsidRPr="007F4D4E">
              <w:t>На официальном сайте МБУ ЦДБ в разделе «Азбука безопасности» размещены памятки «Скажи наркотикам «Нет!» http://cdb-seversk.tom.muzkult.ru/pravila4.</w:t>
            </w:r>
          </w:p>
          <w:p w:rsidR="00E603F3" w:rsidRPr="007F4D4E" w:rsidRDefault="00E603F3" w:rsidP="001A6FB2">
            <w:pPr>
              <w:tabs>
                <w:tab w:val="left" w:pos="900"/>
              </w:tabs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27. Пункт 3.1.4. «Приобретение литературы о здоровом образе жизни,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по профилактике алкоголизма, наркомании, токсикомании и ВИЧ-инфекции».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Средства на приобретение литературы не выделялись. 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28. Пункт 3.1.5. «Издание и распространение информационных материалов (памятки, буклеты, плакаты) по профилактике ВИЧ-инфекции как возможного последствия употребления наркотических веществ».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Изготовлены информационные материалы по профилактике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веществ (буклеты, плакаты). Материалы выданы обучающимся общеобразовательных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Северск.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29. Пункт 3.1.6. «Наполнение контента целевого сайта по профилактике ПАВ»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В рамках мероприятия продолжается работа по ведению, обновлению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и наполнению контента целевого сайта «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НЕзависимый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Северск» по профилактике потребления ПАВ (http://seversk-free.ucoz.ru).</w:t>
            </w:r>
          </w:p>
          <w:p w:rsidR="00E603F3" w:rsidRPr="007F4D4E" w:rsidRDefault="00E603F3" w:rsidP="001A6FB2">
            <w:pPr>
              <w:pStyle w:val="ConsPlusNormal"/>
              <w:ind w:right="142" w:firstLine="709"/>
              <w:jc w:val="both"/>
            </w:pPr>
            <w:r w:rsidRPr="007F4D4E">
              <w:t>Работа целевого сайта позволяет усилить мотивацию подростков и молодежи</w:t>
            </w:r>
            <w:r w:rsidRPr="007F4D4E">
              <w:br/>
              <w:t xml:space="preserve">к здоровому образу жизни, помогает закрепить негативное отношение к потреблению ПАВ. Информационное обеспечение целевого сайта воздействует на все </w:t>
            </w:r>
            <w:proofErr w:type="gramStart"/>
            <w:r w:rsidRPr="007F4D4E">
              <w:t>население,</w:t>
            </w:r>
            <w:r w:rsidRPr="007F4D4E">
              <w:br/>
              <w:t>а</w:t>
            </w:r>
            <w:proofErr w:type="gramEnd"/>
            <w:r w:rsidRPr="007F4D4E">
              <w:t xml:space="preserve"> не только на целевой контингент подростков и молодежи. В 2020 году сайт посещали </w:t>
            </w:r>
            <w:r>
              <w:br/>
            </w:r>
            <w:r w:rsidRPr="007F4D4E">
              <w:t>945 раз отмечено 1647 просмотров.</w:t>
            </w:r>
          </w:p>
          <w:p w:rsidR="00E603F3" w:rsidRPr="007F4D4E" w:rsidRDefault="00E603F3" w:rsidP="001A6FB2">
            <w:pPr>
              <w:ind w:right="142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30. Пункт 3.1.7. «Проведение муниципальной конференции по противодействию потребления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веществ в подростковой среде».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В рамках подготовки к </w:t>
            </w:r>
            <w:r w:rsidRPr="007F4D4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</w:t>
            </w:r>
            <w:r w:rsidRPr="007F4D4E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муниципальной конференции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 xml:space="preserve">«Антинаркотическая политика как система стратегических приоритетов и мер: формирование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просоциальных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, нравственных установок в молодежной </w:t>
            </w:r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среде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ЗАТО Северск» в дистанционном режиме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F4D4E">
              <w:rPr>
                <w:rFonts w:ascii="Times New Roman" w:hAnsi="Times New Roman"/>
                <w:sz w:val="24"/>
                <w:szCs w:val="24"/>
              </w:rPr>
              <w:t>с 26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t xml:space="preserve">по 29 октября было проведено обучение педагогов-психологов по теме: «Доступные технологии: новые формы ведения профилактической работы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F4D4E">
              <w:rPr>
                <w:rFonts w:ascii="Times New Roman" w:hAnsi="Times New Roman"/>
                <w:sz w:val="24"/>
                <w:szCs w:val="24"/>
              </w:rPr>
              <w:t>с несовершеннолетними».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Цель методического семинара: обучение педагогических работников 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>формам ведения профилактической работы с несовершеннолетними по принципу «доступных технологий».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ходе обучения участники семинара получили необходимые навыки для самостоятельной подготовки и проведения профилактических мероприятий, рассчитанных </w:t>
            </w:r>
            <w:r w:rsidRPr="007F4D4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различные аудитории. Были рассмотрены возможные трудности и способы их преодоления, нюансы организации профилактических мероприятий. По окончании методического семинара каждый участник получил методические пособия, в которых пошагово расписаны подготовка, организация, проведение профилактических мероприятий.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Семинар провели тренеры – Орлова М.В.,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г.Санкт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-Петербург, РОБО Центр профилактики наркомании, координатор проекта «Доступные технологии» и Панфилов Г.Р., </w:t>
            </w:r>
            <w:proofErr w:type="spellStart"/>
            <w:r w:rsidRPr="007F4D4E">
              <w:rPr>
                <w:rFonts w:ascii="Times New Roman" w:hAnsi="Times New Roman"/>
                <w:sz w:val="24"/>
                <w:szCs w:val="24"/>
              </w:rPr>
              <w:t>г.Санкт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>-Петербург, ГБУ «ОПМК Центрального района «Перспектива», заведующий подростково-молодежным клубом.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Баннер об информировании специалистов образовательных организаций по теме «Антинаркотическая политика как система стратегических приоритетов и мер: формирование </w:t>
            </w:r>
            <w:proofErr w:type="spellStart"/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просоциальных</w:t>
            </w:r>
            <w:proofErr w:type="spellEnd"/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нравственных установок в молодежной </w:t>
            </w:r>
            <w:proofErr w:type="gramStart"/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среде</w:t>
            </w:r>
            <w:proofErr w:type="gramEnd"/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ЗАТО Северск» размещен на сайте МАУ ЗАТО Северск «РЦО» (</w:t>
            </w:r>
            <w:hyperlink r:id="rId9" w:tgtFrame="_blank" w:history="1">
              <w:r w:rsidRPr="007F4D4E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http://center-edu.ssti.ru/anti/index.htm</w:t>
              </w:r>
            </w:hyperlink>
            <w:r w:rsidRPr="007F4D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:rsidR="00E603F3" w:rsidRPr="007F4D4E" w:rsidRDefault="00E603F3" w:rsidP="001A6FB2">
            <w:pPr>
              <w:ind w:righ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По данному мероприятию закуплено оборудование для проведения в условиях повышенного риска инфекции муниципальной конференции в дистанционном формате.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31. Пункт 4.1. «Основное мероприятие. Приобретение оборудования для коррекции </w:t>
            </w:r>
            <w:proofErr w:type="spellStart"/>
            <w:proofErr w:type="gramStart"/>
            <w:r w:rsidRPr="007F4D4E">
              <w:rPr>
                <w:rFonts w:ascii="Times New Roman" w:hAnsi="Times New Roman"/>
                <w:sz w:val="24"/>
                <w:szCs w:val="24"/>
              </w:rPr>
              <w:t>психо</w:t>
            </w:r>
            <w:proofErr w:type="spellEnd"/>
            <w:r w:rsidRPr="007F4D4E">
              <w:rPr>
                <w:rFonts w:ascii="Times New Roman" w:hAnsi="Times New Roman"/>
                <w:sz w:val="24"/>
                <w:szCs w:val="24"/>
              </w:rPr>
              <w:t>-эмоционального</w:t>
            </w:r>
            <w:proofErr w:type="gramEnd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состояния».</w:t>
            </w:r>
          </w:p>
          <w:p w:rsidR="00E603F3" w:rsidRPr="007F4D4E" w:rsidRDefault="00E603F3" w:rsidP="001A6FB2">
            <w:pPr>
              <w:ind w:right="30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Средства на приобретение оборудования не выделялись.</w:t>
            </w:r>
          </w:p>
          <w:p w:rsidR="00E603F3" w:rsidRPr="007F4D4E" w:rsidRDefault="00E603F3" w:rsidP="001A6FB2">
            <w:pPr>
              <w:autoSpaceDE w:val="0"/>
              <w:autoSpaceDN w:val="0"/>
              <w:adjustRightInd w:val="0"/>
              <w:ind w:right="142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 xml:space="preserve">32. В течение 2020 года в муниципальную программу «Профилактика алкоголизма, наркомании, токсикомании и ВИЧ-инфекции» на 2015-2020 годы два раза были внесены изменения (от 03.03.2020 № 380 и от 18.09.2020 № 1599). Изменения по Программе касались оптимизации и корректировки расходов Программы в соответствии с Решениями Думы ЗАТО Северск от 10.12.2019 № 58/1 «О бюджете ЗАТО Северск на 2020 год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</w:r>
            <w:r w:rsidRPr="007F4D4E">
              <w:rPr>
                <w:rFonts w:ascii="Times New Roman" w:hAnsi="Times New Roman"/>
                <w:sz w:val="24"/>
                <w:szCs w:val="24"/>
              </w:rPr>
              <w:lastRenderedPageBreak/>
              <w:t>и на плановый период 2021 и 2022 годов» и постановлением</w:t>
            </w:r>
            <w:hyperlink r:id="rId10" w:history="1"/>
            <w:r w:rsidRPr="007F4D4E">
              <w:rPr>
                <w:rFonts w:ascii="Times New Roman" w:hAnsi="Times New Roman"/>
                <w:sz w:val="24"/>
                <w:szCs w:val="24"/>
              </w:rPr>
              <w:t xml:space="preserve">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</w:t>
            </w:r>
            <w:r w:rsidRPr="007F4D4E">
              <w:rPr>
                <w:rFonts w:ascii="Times New Roman" w:hAnsi="Times New Roman"/>
                <w:sz w:val="24"/>
                <w:szCs w:val="24"/>
              </w:rPr>
              <w:br/>
              <w:t>и реализации».</w:t>
            </w:r>
          </w:p>
          <w:p w:rsidR="00E603F3" w:rsidRPr="007F4D4E" w:rsidRDefault="00E603F3" w:rsidP="001A6FB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33. Оценка эффективности программы (подпрограмм) представлена в таблице.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40"/>
              <w:gridCol w:w="3175"/>
              <w:gridCol w:w="3118"/>
              <w:gridCol w:w="2693"/>
            </w:tblGrid>
            <w:tr w:rsidR="00E603F3" w:rsidRPr="007F4D4E" w:rsidTr="001A6FB2">
              <w:trPr>
                <w:trHeight w:val="988"/>
              </w:trPr>
              <w:tc>
                <w:tcPr>
                  <w:tcW w:w="540" w:type="dxa"/>
                  <w:vAlign w:val="center"/>
                </w:tcPr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175" w:type="dxa"/>
                  <w:vAlign w:val="center"/>
                </w:tcPr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Муниципальная программа (подпрограмма)</w:t>
                  </w:r>
                </w:p>
              </w:tc>
              <w:tc>
                <w:tcPr>
                  <w:tcW w:w="3118" w:type="dxa"/>
                  <w:vAlign w:val="center"/>
                </w:tcPr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Оценка </w:t>
                  </w:r>
                </w:p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эффективности</w:t>
                  </w:r>
                </w:p>
              </w:tc>
              <w:tc>
                <w:tcPr>
                  <w:tcW w:w="2693" w:type="dxa"/>
                  <w:vAlign w:val="center"/>
                </w:tcPr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Причины</w:t>
                  </w:r>
                </w:p>
                <w:p w:rsidR="00E603F3" w:rsidRPr="007F4D4E" w:rsidRDefault="00E603F3" w:rsidP="001A6FB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отклонений</w:t>
                  </w:r>
                </w:p>
              </w:tc>
            </w:tr>
            <w:tr w:rsidR="00E603F3" w:rsidRPr="007F4D4E" w:rsidTr="001A6FB2">
              <w:tc>
                <w:tcPr>
                  <w:tcW w:w="540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75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Муниципальная программа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«Профилактика алкоголизма, наркомании, токсикомании и ВИЧ-инфекции» на 2015-2020 годы</w:t>
                  </w:r>
                </w:p>
              </w:tc>
              <w:tc>
                <w:tcPr>
                  <w:tcW w:w="3118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Высокая эффективность (оценка – 5)</w:t>
                  </w:r>
                </w:p>
              </w:tc>
              <w:tc>
                <w:tcPr>
                  <w:tcW w:w="2693" w:type="dxa"/>
                </w:tcPr>
                <w:p w:rsidR="00E603F3" w:rsidRPr="007F4D4E" w:rsidRDefault="00E603F3" w:rsidP="001A6FB2">
                  <w:pPr>
                    <w:pStyle w:val="1"/>
                    <w:shd w:val="clear" w:color="auto" w:fill="auto"/>
                    <w:tabs>
                      <w:tab w:val="left" w:pos="879"/>
                    </w:tabs>
                    <w:spacing w:before="0" w:line="240" w:lineRule="auto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603F3" w:rsidRPr="007F4D4E" w:rsidTr="001A6FB2">
              <w:tc>
                <w:tcPr>
                  <w:tcW w:w="540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175" w:type="dxa"/>
                </w:tcPr>
                <w:p w:rsidR="00E603F3" w:rsidRPr="007F4D4E" w:rsidRDefault="00E603F3" w:rsidP="001A6FB2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Подпрограмма 1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 w:rsidRPr="007F4D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овершенствование форм и методов профилактики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злоупотребления спиртными напитками и </w:t>
                  </w:r>
                  <w:proofErr w:type="spellStart"/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психоактивными</w:t>
                  </w:r>
                  <w:proofErr w:type="spellEnd"/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веществами» </w:t>
                  </w: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End"/>
                </w:p>
              </w:tc>
              <w:tc>
                <w:tcPr>
                  <w:tcW w:w="3118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Средний уровень (оценка – 3)</w:t>
                  </w:r>
                </w:p>
              </w:tc>
              <w:tc>
                <w:tcPr>
                  <w:tcW w:w="2693" w:type="dxa"/>
                </w:tcPr>
                <w:p w:rsidR="00E603F3" w:rsidRPr="007F4D4E" w:rsidRDefault="00E603F3" w:rsidP="001A6FB2">
                  <w:pPr>
                    <w:pStyle w:val="1"/>
                    <w:shd w:val="clear" w:color="auto" w:fill="auto"/>
                    <w:tabs>
                      <w:tab w:val="left" w:pos="879"/>
                    </w:tabs>
                    <w:spacing w:before="0"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sz w:val="24"/>
                      <w:szCs w:val="24"/>
                    </w:rPr>
                    <w:t xml:space="preserve">В связи распространением новой </w:t>
                  </w:r>
                  <w:proofErr w:type="spellStart"/>
                  <w:r w:rsidRPr="007F4D4E">
                    <w:rPr>
                      <w:sz w:val="24"/>
                      <w:szCs w:val="24"/>
                    </w:rPr>
                    <w:t>коронавирусной</w:t>
                  </w:r>
                  <w:proofErr w:type="spellEnd"/>
                  <w:r w:rsidRPr="007F4D4E">
                    <w:rPr>
                      <w:sz w:val="24"/>
                      <w:szCs w:val="24"/>
                    </w:rPr>
                    <w:t xml:space="preserve"> инфекции </w:t>
                  </w:r>
                  <w:r w:rsidRPr="007F4D4E">
                    <w:rPr>
                      <w:sz w:val="24"/>
                      <w:szCs w:val="24"/>
                      <w:lang w:val="en-US"/>
                    </w:rPr>
                    <w:t>COVID</w:t>
                  </w:r>
                  <w:r w:rsidRPr="007F4D4E">
                    <w:rPr>
                      <w:sz w:val="24"/>
                      <w:szCs w:val="24"/>
                    </w:rPr>
                    <w:t xml:space="preserve">-19, введением дополнительных профилактических </w:t>
                  </w:r>
                  <w:r w:rsidRPr="007F4D4E">
                    <w:rPr>
                      <w:sz w:val="24"/>
                      <w:szCs w:val="24"/>
                    </w:rPr>
                    <w:br/>
                    <w:t>и санитарных норм и правил о запрете проведение массовых мероприятий с участием различных групп лиц</w:t>
                  </w:r>
                </w:p>
              </w:tc>
            </w:tr>
            <w:tr w:rsidR="00E603F3" w:rsidRPr="007F4D4E" w:rsidTr="001A6FB2">
              <w:tc>
                <w:tcPr>
                  <w:tcW w:w="540" w:type="dxa"/>
                  <w:tcBorders>
                    <w:bottom w:val="single" w:sz="4" w:space="0" w:color="auto"/>
                  </w:tcBorders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75" w:type="dxa"/>
                  <w:tcBorders>
                    <w:bottom w:val="single" w:sz="4" w:space="0" w:color="auto"/>
                  </w:tcBorders>
                </w:tcPr>
                <w:p w:rsidR="00E603F3" w:rsidRPr="007F4D4E" w:rsidRDefault="00E603F3" w:rsidP="001A6FB2">
                  <w:pP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Подпрограмма 2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«М</w:t>
                  </w:r>
                  <w:r w:rsidRPr="007F4D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ониторинг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распространения потребления </w:t>
                  </w:r>
                  <w:proofErr w:type="spellStart"/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психоактивных</w:t>
                  </w:r>
                  <w:proofErr w:type="spellEnd"/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веществ среди молодежи и подростков</w:t>
                  </w:r>
                  <w:r w:rsidRPr="007F4D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auto"/>
                  </w:tcBorders>
                </w:tcPr>
                <w:p w:rsidR="00E603F3" w:rsidRPr="007F4D4E" w:rsidRDefault="00E603F3" w:rsidP="001A6FB2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Оценка эффективности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 xml:space="preserve">по </w:t>
                  </w:r>
                  <w:proofErr w:type="spellStart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пятибальной</w:t>
                  </w:r>
                  <w:proofErr w:type="spellEnd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шкале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 xml:space="preserve">не проводится по причине приоритета социально-психологического тестирования обучающихся в </w:t>
                  </w:r>
                  <w:proofErr w:type="spellStart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on-lain</w:t>
                  </w:r>
                  <w:proofErr w:type="spellEnd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режиме в системе «Социально-психологическое тестирование ЕМ СПТ-2019»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согласно приказу Министерства образования и науки РФ от 16.06.2014 № 658 и отсутствия протоколов по административным правонарушениям подростков, употребляющих наркотики по данным УМВД России по ЗАТО Северск и комиссии     по     делам    несовершеннолетних    и   защите   их   прав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Администрации ЗАТО Северск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E603F3" w:rsidRPr="007F4D4E" w:rsidRDefault="00E603F3" w:rsidP="001A6FB2">
                  <w:pPr>
                    <w:pStyle w:val="1"/>
                    <w:shd w:val="clear" w:color="auto" w:fill="auto"/>
                    <w:tabs>
                      <w:tab w:val="left" w:pos="879"/>
                    </w:tabs>
                    <w:spacing w:before="0"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color w:val="000000"/>
                      <w:sz w:val="24"/>
                      <w:szCs w:val="24"/>
                    </w:rPr>
                    <w:lastRenderedPageBreak/>
                    <w:t>В связи</w:t>
                  </w:r>
                  <w:r w:rsidRPr="007F4D4E">
                    <w:rPr>
                      <w:sz w:val="24"/>
                      <w:szCs w:val="24"/>
                    </w:rPr>
                    <w:t xml:space="preserve"> </w:t>
                  </w:r>
                  <w:r w:rsidRPr="007F4D4E">
                    <w:rPr>
                      <w:color w:val="000000"/>
                      <w:sz w:val="24"/>
                      <w:szCs w:val="24"/>
                    </w:rPr>
                    <w:t xml:space="preserve">проведением социально-психологического тестирования обучающихся в </w:t>
                  </w:r>
                  <w:proofErr w:type="spellStart"/>
                  <w:r w:rsidRPr="007F4D4E">
                    <w:rPr>
                      <w:color w:val="000000"/>
                      <w:sz w:val="24"/>
                      <w:szCs w:val="24"/>
                    </w:rPr>
                    <w:t>on-lain</w:t>
                  </w:r>
                  <w:proofErr w:type="spellEnd"/>
                  <w:r w:rsidRPr="007F4D4E">
                    <w:rPr>
                      <w:color w:val="000000"/>
                      <w:sz w:val="24"/>
                      <w:szCs w:val="24"/>
                    </w:rPr>
                    <w:t xml:space="preserve"> режиме в системе «Социально-психологическое тестирование ЕМ СПТ-2019» согласно приказу Министерства образования и науки РФ от 16.06.2014 № 658, анкетирование по данной программе провести в полном объеме не представлялось возможным и нецелесообразным</w:t>
                  </w:r>
                </w:p>
              </w:tc>
            </w:tr>
            <w:tr w:rsidR="00E603F3" w:rsidRPr="007F4D4E" w:rsidTr="001A6FB2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3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widowControl w:val="0"/>
                    <w:autoSpaceDE w:val="0"/>
                    <w:autoSpaceDN w:val="0"/>
                    <w:adjustRightInd w:val="0"/>
                    <w:outlineLvl w:val="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Подпрограмма 3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«Информационное обеспечение в профилактике злоупотребления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спиртными напитками, психотропными веществами и распространения ВИЧ-инфекции»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Высокая эффективность (оценка – 5)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pStyle w:val="1"/>
                    <w:shd w:val="clear" w:color="auto" w:fill="auto"/>
                    <w:tabs>
                      <w:tab w:val="left" w:pos="879"/>
                    </w:tabs>
                    <w:spacing w:before="0"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603F3" w:rsidRPr="007F4D4E" w:rsidTr="001A6FB2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Подпрограмма 4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«Создание условий для эффективной реабилитации потребителей наркотиков»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Оценка эффективности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 xml:space="preserve">по </w:t>
                  </w:r>
                  <w:proofErr w:type="spellStart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пятибальной</w:t>
                  </w:r>
                  <w:proofErr w:type="spellEnd"/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шкале 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не проводится по причине отсутствия утвержденного объема финансирования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03F3" w:rsidRPr="007F4D4E" w:rsidRDefault="00E603F3" w:rsidP="001A6FB2">
                  <w:pPr>
                    <w:pStyle w:val="1"/>
                    <w:shd w:val="clear" w:color="auto" w:fill="auto"/>
                    <w:tabs>
                      <w:tab w:val="left" w:pos="879"/>
                    </w:tabs>
                    <w:spacing w:before="0" w:line="240" w:lineRule="auto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E603F3" w:rsidRPr="007F4D4E" w:rsidRDefault="00E603F3" w:rsidP="001A6FB2">
            <w:pPr>
              <w:ind w:right="17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D4E">
              <w:rPr>
                <w:rFonts w:ascii="Times New Roman" w:hAnsi="Times New Roman"/>
                <w:sz w:val="24"/>
                <w:szCs w:val="24"/>
              </w:rPr>
              <w:t>34. Средняя оценка эффективности реализации муниципальной программы за все годы ее реализации эффективная (оценка 4).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855"/>
              <w:gridCol w:w="2678"/>
              <w:gridCol w:w="2552"/>
              <w:gridCol w:w="2410"/>
            </w:tblGrid>
            <w:tr w:rsidR="00E603F3" w:rsidRPr="007F4D4E" w:rsidTr="001A6FB2">
              <w:trPr>
                <w:trHeight w:val="818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Степень</w:t>
                  </w:r>
                </w:p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достижения целей и решения задач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Степень </w:t>
                  </w:r>
                </w:p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освоения средств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Оценка </w:t>
                  </w:r>
                </w:p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эффективности программы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2,390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0,960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1,220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2,150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0,920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1,480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1,340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E603F3" w:rsidRPr="007F4D4E" w:rsidTr="001A6FB2">
              <w:trPr>
                <w:trHeight w:val="362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18</w:t>
                  </w: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E603F3" w:rsidRPr="007F4D4E" w:rsidTr="001A6FB2">
              <w:trPr>
                <w:trHeight w:val="350"/>
              </w:trPr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За все годы</w:t>
                  </w:r>
                </w:p>
              </w:tc>
              <w:tc>
                <w:tcPr>
                  <w:tcW w:w="26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1,6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0,980</w:t>
                  </w:r>
                </w:p>
              </w:tc>
              <w:tc>
                <w:tcPr>
                  <w:tcW w:w="24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03F3" w:rsidRPr="007F4D4E" w:rsidRDefault="00E603F3" w:rsidP="001A6F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603F3" w:rsidRPr="007F4D4E" w:rsidRDefault="00E603F3" w:rsidP="001A6FB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03F3" w:rsidRPr="007F4D4E" w:rsidRDefault="00E603F3" w:rsidP="001A6FB2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1584"/>
              <w:gridCol w:w="7909"/>
            </w:tblGrid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Приложения: </w:t>
                  </w: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1. таблица № 1 на 17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2. таблица № 2 на 5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3. таблица № 3 на 1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4. сведения о достижении значений целевых показателей (индикаторов) результативности Программы на 2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5. сведения о достижении значений целевых показателей (индикаторов) результативности подпрограммы 1 на 1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6.</w:t>
                  </w:r>
                  <w:r>
                    <w:t xml:space="preserve"> </w:t>
                  </w:r>
                  <w:r w:rsidRPr="00224E9D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сведения о достижении значений целевых показателей (индикаторов) результативности подпрограммы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24E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1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>. сведения о достижении значений целевых показателей (индикаторов) результативности подпрограммы 3 на 1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8. </w:t>
                  </w:r>
                  <w:r w:rsidRPr="00224E9D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сведения о достижении значений целевых показателей (индикаторов) результативности подпрограммы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224E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1 л. в 1 экз.;</w:t>
                  </w:r>
                </w:p>
              </w:tc>
            </w:tr>
            <w:tr w:rsidR="00E603F3" w:rsidRPr="007F4D4E" w:rsidTr="001A6FB2">
              <w:tc>
                <w:tcPr>
                  <w:tcW w:w="1584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9" w:type="dxa"/>
                </w:tcPr>
                <w:p w:rsidR="00E603F3" w:rsidRPr="007F4D4E" w:rsidRDefault="00E603F3" w:rsidP="001A6FB2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. информация о финансировании реализации Программы на 3 л. </w:t>
                  </w:r>
                  <w:r w:rsidRPr="007F4D4E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 1 экз.</w:t>
                  </w:r>
                </w:p>
              </w:tc>
            </w:tr>
          </w:tbl>
          <w:p w:rsidR="00E603F3" w:rsidRPr="007F4D4E" w:rsidRDefault="00E603F3" w:rsidP="001A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88B" w:rsidRDefault="0099688B"/>
    <w:sectPr w:rsidR="0099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F3"/>
    <w:rsid w:val="003337D9"/>
    <w:rsid w:val="007D4DF6"/>
    <w:rsid w:val="0099688B"/>
    <w:rsid w:val="00E6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FA41A-3ADB-470F-BEAF-FD569BA0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3F3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3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03F3"/>
    <w:pPr>
      <w:ind w:left="720"/>
      <w:contextualSpacing/>
    </w:pPr>
  </w:style>
  <w:style w:type="character" w:styleId="a5">
    <w:name w:val="Strong"/>
    <w:uiPriority w:val="22"/>
    <w:qFormat/>
    <w:rsid w:val="00E603F3"/>
    <w:rPr>
      <w:b/>
      <w:bCs/>
    </w:rPr>
  </w:style>
  <w:style w:type="character" w:customStyle="1" w:styleId="a6">
    <w:name w:val="Основной текст_"/>
    <w:link w:val="1"/>
    <w:uiPriority w:val="99"/>
    <w:locked/>
    <w:rsid w:val="00E603F3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E603F3"/>
    <w:pPr>
      <w:shd w:val="clear" w:color="auto" w:fill="FFFFFF"/>
      <w:spacing w:before="60" w:line="317" w:lineRule="exact"/>
      <w:ind w:firstLine="680"/>
      <w:jc w:val="both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ConsPlusNormal">
    <w:name w:val="ConsPlusNormal"/>
    <w:uiPriority w:val="99"/>
    <w:rsid w:val="00E60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603F3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603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Normal (Web)"/>
    <w:aliases w:val="Обычный (веб) Знак Знак"/>
    <w:basedOn w:val="a"/>
    <w:uiPriority w:val="99"/>
    <w:qFormat/>
    <w:rsid w:val="00E603F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er-edu.ssti.ru/Konareva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enter-edu.ssti.ru/document5/mashurik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oisklet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entrpoisk.edu.tomsk.ru/" TargetMode="External"/><Relationship Id="rId10" Type="http://schemas.openxmlformats.org/officeDocument/2006/relationships/hyperlink" Target="consultantplus://offline/ref=601A148D441E7CFDCFF6EA4AC40FCB45230F74A3EA8CAF1886998251B7E0A912KAz3C" TargetMode="External"/><Relationship Id="rId4" Type="http://schemas.openxmlformats.org/officeDocument/2006/relationships/hyperlink" Target="https://www.youtube.com/playlist?list=PLNLsqIBMGzU4Yq1d7ic0z91fNUbPRxtTj" TargetMode="External"/><Relationship Id="rId9" Type="http://schemas.openxmlformats.org/officeDocument/2006/relationships/hyperlink" Target="http://center-edu.ssti.ru/anti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4070</Words>
  <Characters>23201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Samokrutov</cp:lastModifiedBy>
  <cp:revision>3</cp:revision>
  <dcterms:created xsi:type="dcterms:W3CDTF">2021-03-02T06:44:00Z</dcterms:created>
  <dcterms:modified xsi:type="dcterms:W3CDTF">2021-03-02T07:03:00Z</dcterms:modified>
</cp:coreProperties>
</file>